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BC" w:rsidRDefault="008E4CBC" w:rsidP="001250D9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1250D9">
        <w:rPr>
          <w:rFonts w:ascii="Avenir Next LT Pro" w:hAnsi="Avenir Next LT Pro"/>
          <w:b/>
          <w:bCs/>
          <w:sz w:val="44"/>
          <w:szCs w:val="44"/>
        </w:rPr>
        <w:t>Device Free Dinner:</w:t>
      </w:r>
      <w:r w:rsidRPr="001250D9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Pr="001250D9">
        <w:rPr>
          <w:rFonts w:ascii="Avenir Next LT Pro" w:hAnsi="Avenir Next LT Pro"/>
          <w:b/>
          <w:bCs/>
          <w:sz w:val="28"/>
          <w:szCs w:val="28"/>
        </w:rPr>
        <w:t>After the film</w:t>
      </w:r>
    </w:p>
    <w:p w:rsidR="001250D9" w:rsidRPr="001250D9" w:rsidRDefault="001250D9" w:rsidP="001250D9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:rsidR="008E4CBC" w:rsidRPr="001250D9" w:rsidRDefault="008E4CBC" w:rsidP="006F0DC1">
      <w:pPr>
        <w:pStyle w:val="Odstavecseseznamem"/>
        <w:numPr>
          <w:ilvl w:val="0"/>
          <w:numId w:val="5"/>
        </w:numPr>
        <w:rPr>
          <w:rFonts w:ascii="Avenir Next LT Pro" w:hAnsi="Avenir Next LT Pro"/>
          <w:b/>
          <w:bCs/>
          <w:sz w:val="24"/>
          <w:szCs w:val="24"/>
        </w:rPr>
      </w:pPr>
      <w:r w:rsidRPr="001250D9">
        <w:rPr>
          <w:rFonts w:ascii="Avenir Next LT Pro" w:hAnsi="Avenir Next LT Pro"/>
          <w:b/>
          <w:bCs/>
          <w:sz w:val="24"/>
          <w:szCs w:val="24"/>
        </w:rPr>
        <w:t>Answer these questions about the film:</w:t>
      </w:r>
    </w:p>
    <w:p w:rsidR="008E4CBC" w:rsidRPr="001250D9" w:rsidRDefault="008E4CBC" w:rsidP="008E4CB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8E4CBC" w:rsidP="008E4CB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Was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spot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funny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In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which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way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</w:p>
    <w:p w:rsidR="008E4CBC" w:rsidRPr="001250D9" w:rsidRDefault="008E4CBC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EA75A1" w:rsidRPr="001250D9" w:rsidRDefault="00EA75A1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24425" cy="6191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5A1" w:rsidRPr="00EA75A1" w:rsidRDefault="00EA75A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5pt;width:387.75pt;height:4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" filled="f" stroked="f">
                <v:textbox>
                  <w:txbxContent>
                    <w:p w:rsidR="00EA75A1" w:rsidRPr="00EA75A1" w:rsidRDefault="00EA75A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75A1" w:rsidRPr="001250D9" w:rsidRDefault="00EA75A1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8E4CBC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8E4CBC" w:rsidP="008E4CB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What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do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feel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Circle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or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u</w:t>
      </w:r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n</w:t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de</w:t>
      </w:r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r</w:t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line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words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that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are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true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for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.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If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056B7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your</w:t>
      </w:r>
      <w:proofErr w:type="spellEnd"/>
      <w:r w:rsidR="00056B7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056B7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feelings</w:t>
      </w:r>
      <w:proofErr w:type="spellEnd"/>
      <w:r w:rsidR="00056B7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are</w:t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not in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here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,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add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them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below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.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If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want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to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clarify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your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choice</w:t>
      </w:r>
      <w:proofErr w:type="spellEnd"/>
      <w:r w:rsidR="007473EE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, </w:t>
      </w:r>
      <w:r w:rsidR="00D145FA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use</w:t>
      </w:r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right</w:t>
      </w:r>
      <w:proofErr w:type="spellEnd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column</w:t>
      </w:r>
      <w:proofErr w:type="spellEnd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of</w:t>
      </w:r>
      <w:proofErr w:type="spellEnd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="0059779D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chart. </w:t>
      </w:r>
    </w:p>
    <w:p w:rsidR="008E4CBC" w:rsidRPr="001250D9" w:rsidRDefault="008E4CBC" w:rsidP="005977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59779D" w:rsidRPr="001250D9" w:rsidRDefault="008E4CBC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ab/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ab/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ab/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ab/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ab/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531"/>
      </w:tblGrid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HOPE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ANGER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HOPELESSNESS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SADNESS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CONFUSION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JOY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  <w:t>UNCERTAINTY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  <w:tr w:rsidR="0059779D" w:rsidRPr="001250D9" w:rsidTr="001250D9">
        <w:tc>
          <w:tcPr>
            <w:tcW w:w="3969" w:type="dxa"/>
          </w:tcPr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i/>
                <w:iCs/>
                <w:color w:val="BFBFBF" w:themeColor="background1" w:themeShade="BF"/>
                <w:lang w:val="cs-CZ"/>
              </w:rPr>
            </w:pPr>
            <w:r w:rsidRPr="001250D9">
              <w:rPr>
                <w:rStyle w:val="normaltextrun"/>
                <w:rFonts w:ascii="Avenir Next LT Pro" w:hAnsi="Avenir Next LT Pro" w:cs="Segoe UI"/>
                <w:i/>
                <w:iCs/>
                <w:color w:val="BFBFBF" w:themeColor="background1" w:themeShade="BF"/>
                <w:lang w:val="cs-CZ"/>
              </w:rPr>
              <w:t>DIFFERENT FEELING:</w:t>
            </w:r>
          </w:p>
          <w:p w:rsidR="0059779D" w:rsidRPr="001250D9" w:rsidRDefault="0059779D" w:rsidP="005977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  <w:tc>
          <w:tcPr>
            <w:tcW w:w="4531" w:type="dxa"/>
          </w:tcPr>
          <w:p w:rsidR="0059779D" w:rsidRPr="001250D9" w:rsidRDefault="0059779D" w:rsidP="008E4C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Segoe UI"/>
                <w:color w:val="000000" w:themeColor="text1"/>
                <w:lang w:val="cs-CZ"/>
              </w:rPr>
            </w:pPr>
          </w:p>
        </w:tc>
      </w:tr>
    </w:tbl>
    <w:p w:rsidR="008E4CBC" w:rsidRPr="001250D9" w:rsidRDefault="008E4CBC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8E4CBC" w:rsidP="008E4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EA75A1" w:rsidP="008E4CB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899CE" wp14:editId="349164C1">
                <wp:simplePos x="0" y="0"/>
                <wp:positionH relativeFrom="column">
                  <wp:posOffset>461645</wp:posOffset>
                </wp:positionH>
                <wp:positionV relativeFrom="paragraph">
                  <wp:posOffset>443230</wp:posOffset>
                </wp:positionV>
                <wp:extent cx="5438775" cy="619125"/>
                <wp:effectExtent l="0" t="0" r="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5A1" w:rsidRPr="00EA75A1" w:rsidRDefault="00EA75A1" w:rsidP="00EA75A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99CE" id="_x0000_s1027" type="#_x0000_t202" style="position:absolute;left:0;text-align:left;margin-left:36.35pt;margin-top:34.9pt;width:428.2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" filled="f" stroked="f">
                <v:textbox>
                  <w:txbxContent>
                    <w:p w:rsidR="00EA75A1" w:rsidRPr="00EA75A1" w:rsidRDefault="00EA75A1" w:rsidP="00EA75A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Who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was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person on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phone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in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this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spot? Do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think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that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phone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addiction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is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a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problem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of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children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only</w:t>
      </w:r>
      <w:proofErr w:type="spellEnd"/>
      <w:r w:rsidR="006F0DC1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</w:p>
    <w:p w:rsidR="006F0DC1" w:rsidRPr="001250D9" w:rsidRDefault="006F0DC1" w:rsidP="006F0DC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5D05B6" wp14:editId="77B0F3F3">
                <wp:simplePos x="0" y="0"/>
                <wp:positionH relativeFrom="margin">
                  <wp:posOffset>474980</wp:posOffset>
                </wp:positionH>
                <wp:positionV relativeFrom="paragraph">
                  <wp:posOffset>1069975</wp:posOffset>
                </wp:positionV>
                <wp:extent cx="5438775" cy="619125"/>
                <wp:effectExtent l="0" t="0" r="0" b="95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DC1" w:rsidRPr="00EA75A1" w:rsidRDefault="006F0DC1" w:rsidP="006F0DC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05B6" id="_x0000_s1028" type="#_x0000_t202" style="position:absolute;left:0;text-align:left;margin-left:37.4pt;margin-top:84.25pt;width:428.2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" filled="f" stroked="f">
                <v:textbox>
                  <w:txbxContent>
                    <w:p w:rsidR="006F0DC1" w:rsidRPr="00EA75A1" w:rsidRDefault="006F0DC1" w:rsidP="006F0DC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What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topics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did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children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speak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about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How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did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parents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react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?</w:t>
      </w:r>
    </w:p>
    <w:p w:rsidR="006F0DC1" w:rsidRPr="001250D9" w:rsidRDefault="006F0DC1" w:rsidP="006F0DC1">
      <w:pPr>
        <w:pStyle w:val="paragraph"/>
        <w:spacing w:before="0" w:beforeAutospacing="0" w:after="0" w:afterAutospacing="0"/>
        <w:ind w:left="1065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6F0DC1" w:rsidRPr="001250D9" w:rsidRDefault="005E0B40" w:rsidP="006F0DC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</w:pP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Think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about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the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time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with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your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>family</w:t>
      </w:r>
      <w:proofErr w:type="spellEnd"/>
      <w:r w:rsidRPr="001250D9">
        <w:rPr>
          <w:rStyle w:val="normaltextrun"/>
          <w:rFonts w:ascii="Avenir Next LT Pro" w:hAnsi="Avenir Next LT Pro" w:cs="Segoe UI"/>
          <w:b/>
          <w:bCs/>
          <w:color w:val="000000" w:themeColor="text1"/>
          <w:lang w:val="cs-CZ"/>
        </w:rPr>
        <w:t xml:space="preserve">… </w:t>
      </w:r>
    </w:p>
    <w:p w:rsidR="006F0DC1" w:rsidRPr="001250D9" w:rsidRDefault="006F0DC1" w:rsidP="006F0DC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1250D9" w:rsidP="006F0DC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Is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r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a </w:t>
      </w:r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face to face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conversation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still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important</w:t>
      </w:r>
      <w:proofErr w:type="spellEnd"/>
      <w:r w:rsidR="008E4CBC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</w:p>
    <w:p w:rsidR="00EA75A1" w:rsidRPr="001250D9" w:rsidRDefault="00EA75A1" w:rsidP="00EA75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D899CE" wp14:editId="349164C1">
                <wp:simplePos x="0" y="0"/>
                <wp:positionH relativeFrom="column">
                  <wp:posOffset>481330</wp:posOffset>
                </wp:positionH>
                <wp:positionV relativeFrom="paragraph">
                  <wp:posOffset>132715</wp:posOffset>
                </wp:positionV>
                <wp:extent cx="5095875" cy="828675"/>
                <wp:effectExtent l="0" t="0" r="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5A1" w:rsidRPr="00EA75A1" w:rsidRDefault="00EA75A1" w:rsidP="00EA75A1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99CE" id="_x0000_s1029" type="#_x0000_t202" style="position:absolute;margin-left:37.9pt;margin-top:10.45pt;width:401.2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" filled="f" stroked="f">
                <v:textbox>
                  <w:txbxContent>
                    <w:p w:rsidR="00EA75A1" w:rsidRPr="00EA75A1" w:rsidRDefault="00EA75A1" w:rsidP="00EA75A1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75A1" w:rsidRPr="001250D9" w:rsidRDefault="00EA75A1" w:rsidP="00EA75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B1187C" w:rsidRPr="001250D9" w:rsidRDefault="00B1187C" w:rsidP="00B118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5E0B40" w:rsidRPr="001250D9" w:rsidRDefault="005E0B40" w:rsidP="005E0B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8E4CBC" w:rsidRPr="001250D9" w:rsidRDefault="008E4CBC" w:rsidP="006F0DC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Do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value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time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with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your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family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Do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eat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together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What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are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some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other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activities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usually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do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together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? </w:t>
      </w:r>
    </w:p>
    <w:p w:rsidR="00EA75A1" w:rsidRPr="001250D9" w:rsidRDefault="00EA75A1" w:rsidP="00EA75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EA75A1" w:rsidRPr="001250D9" w:rsidRDefault="00B1187C" w:rsidP="00EA75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noProof/>
          <w:color w:val="000000" w:themeColor="text1"/>
          <w:lang w:val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A70E0B" wp14:editId="12D293A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410200" cy="676275"/>
                <wp:effectExtent l="0" t="0" r="0" b="952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87C" w:rsidRPr="00EA75A1" w:rsidRDefault="00B1187C" w:rsidP="00B1187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0E0B" id="_x0000_s1030" type="#_x0000_t202" style="position:absolute;margin-left:374.8pt;margin-top:1pt;width:426pt;height:53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" filled="f" stroked="f">
                <v:textbox>
                  <w:txbxContent>
                    <w:p w:rsidR="00B1187C" w:rsidRPr="00EA75A1" w:rsidRDefault="00B1187C" w:rsidP="00B1187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4CBC" w:rsidRPr="001250D9" w:rsidRDefault="008E4CBC" w:rsidP="001250D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Try to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suggest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some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topics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can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discuss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during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a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family</w:t>
      </w:r>
      <w:proofErr w:type="spellEnd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dinner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.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Then</w:t>
      </w:r>
      <w:proofErr w:type="spellEnd"/>
      <w:r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think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of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some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original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1543FB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questions</w:t>
      </w:r>
      <w:proofErr w:type="spellEnd"/>
      <w:r w:rsidR="001543FB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can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ask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your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family</w:t>
      </w:r>
      <w:proofErr w:type="spellEnd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</w:t>
      </w:r>
      <w:proofErr w:type="spellStart"/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>members</w:t>
      </w:r>
      <w:proofErr w:type="spellEnd"/>
      <w:r w:rsidR="001250D9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 (and do so!)</w:t>
      </w:r>
      <w:r w:rsidR="005E0B40" w:rsidRPr="001250D9">
        <w:rPr>
          <w:rStyle w:val="normaltextrun"/>
          <w:rFonts w:ascii="Avenir Next LT Pro" w:hAnsi="Avenir Next LT Pro" w:cs="Segoe UI"/>
          <w:color w:val="000000" w:themeColor="text1"/>
          <w:lang w:val="cs-CZ"/>
        </w:rPr>
        <w:t xml:space="preserve">. </w:t>
      </w:r>
    </w:p>
    <w:p w:rsidR="008E4CBC" w:rsidRPr="001250D9" w:rsidRDefault="008E4CBC" w:rsidP="008E4CBC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Avenir Next LT Pro" w:hAnsi="Avenir Next LT Pro" w:cs="Segoe UI"/>
          <w:color w:val="000000" w:themeColor="text1"/>
          <w:lang w:val="cs-CZ"/>
        </w:rPr>
      </w:pPr>
    </w:p>
    <w:p w:rsidR="005E0B40" w:rsidRPr="001250D9" w:rsidRDefault="005E0B40" w:rsidP="005E0B40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5E0B40" w:rsidRPr="001250D9" w:rsidRDefault="005E0B40" w:rsidP="005E0B4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  <w:r w:rsidRPr="001250D9">
        <w:rPr>
          <w:rFonts w:ascii="Avenir Next LT Pro" w:hAnsi="Avenir Next LT Pro"/>
          <w:b/>
          <w:bCs/>
          <w:sz w:val="24"/>
          <w:szCs w:val="24"/>
        </w:rPr>
        <w:t>Topics:</w:t>
      </w:r>
    </w:p>
    <w:p w:rsidR="005E0B40" w:rsidRPr="001250D9" w:rsidRDefault="005E0B40" w:rsidP="005E0B40">
      <w:pPr>
        <w:pStyle w:val="Odstavecseseznamem"/>
        <w:rPr>
          <w:rFonts w:ascii="Avenir Next LT Pro" w:hAnsi="Avenir Next LT Pro"/>
          <w:sz w:val="24"/>
          <w:szCs w:val="24"/>
        </w:rPr>
      </w:pP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B40" w:rsidRPr="001250D9" w:rsidTr="00581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81281">
            <w:pPr>
              <w:pStyle w:val="Odstavecseseznamem"/>
              <w:numPr>
                <w:ilvl w:val="0"/>
                <w:numId w:val="9"/>
              </w:num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  <w:r w:rsidRPr="001250D9">
              <w:rPr>
                <w:rFonts w:ascii="Avenir Next LT Pro" w:hAnsi="Avenir Next LT Pro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Childhood</w:t>
            </w:r>
          </w:p>
        </w:tc>
      </w:tr>
      <w:tr w:rsidR="005E0B40" w:rsidRPr="001250D9" w:rsidTr="0058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81281">
            <w:pPr>
              <w:pStyle w:val="Odstavecseseznamem"/>
              <w:numPr>
                <w:ilvl w:val="0"/>
                <w:numId w:val="9"/>
              </w:num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5E0B40" w:rsidRPr="001250D9" w:rsidTr="00581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81281">
            <w:pPr>
              <w:pStyle w:val="Odstavecseseznamem"/>
              <w:numPr>
                <w:ilvl w:val="0"/>
                <w:numId w:val="9"/>
              </w:num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5E0B40" w:rsidRPr="001250D9" w:rsidTr="00581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81281">
            <w:pPr>
              <w:pStyle w:val="Odstavecseseznamem"/>
              <w:numPr>
                <w:ilvl w:val="0"/>
                <w:numId w:val="9"/>
              </w:num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5E0B40" w:rsidRPr="001250D9" w:rsidTr="0058128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81281">
            <w:pPr>
              <w:pStyle w:val="Odstavecseseznamem"/>
              <w:numPr>
                <w:ilvl w:val="0"/>
                <w:numId w:val="9"/>
              </w:num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</w:tbl>
    <w:p w:rsidR="005E0B40" w:rsidRPr="001250D9" w:rsidRDefault="005E0B40" w:rsidP="005E0B40">
      <w:pPr>
        <w:rPr>
          <w:rFonts w:ascii="Avenir Next LT Pro" w:hAnsi="Avenir Next LT Pro"/>
          <w:sz w:val="24"/>
          <w:szCs w:val="24"/>
        </w:rPr>
      </w:pPr>
    </w:p>
    <w:p w:rsidR="005E0B40" w:rsidRPr="001250D9" w:rsidRDefault="005E0B40" w:rsidP="008E4CBC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5E0B40" w:rsidRPr="001250D9" w:rsidRDefault="005E0B40" w:rsidP="008E4CBC">
      <w:pPr>
        <w:pStyle w:val="Odstavecseseznamem"/>
        <w:rPr>
          <w:rFonts w:ascii="Avenir Next LT Pro" w:hAnsi="Avenir Next LT Pro"/>
          <w:b/>
          <w:bCs/>
          <w:color w:val="000000" w:themeColor="text1"/>
          <w:sz w:val="24"/>
          <w:szCs w:val="24"/>
        </w:rPr>
      </w:pPr>
      <w:r w:rsidRPr="001250D9">
        <w:rPr>
          <w:rFonts w:ascii="Avenir Next LT Pro" w:hAnsi="Avenir Next LT Pro"/>
          <w:b/>
          <w:bCs/>
          <w:sz w:val="24"/>
          <w:szCs w:val="24"/>
        </w:rPr>
        <w:t>Q</w:t>
      </w:r>
      <w:r w:rsidRPr="001250D9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 xml:space="preserve">uestions to ask: </w:t>
      </w:r>
    </w:p>
    <w:p w:rsidR="005E0B40" w:rsidRPr="001250D9" w:rsidRDefault="005E0B40" w:rsidP="008E4CBC">
      <w:pPr>
        <w:pStyle w:val="Odstavecseseznamem"/>
        <w:rPr>
          <w:rFonts w:ascii="Avenir Next LT Pro" w:hAnsi="Avenir Next LT Pro"/>
          <w:color w:val="000000" w:themeColor="text1"/>
          <w:sz w:val="24"/>
          <w:szCs w:val="24"/>
        </w:rPr>
      </w:pP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B40" w:rsidRPr="001250D9" w:rsidTr="005E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E0B40">
            <w:pPr>
              <w:pStyle w:val="Odstavecseseznamem"/>
              <w:numPr>
                <w:ilvl w:val="0"/>
                <w:numId w:val="10"/>
              </w:numPr>
              <w:rPr>
                <w:rFonts w:ascii="Avenir Next LT Pro" w:hAnsi="Avenir Next LT Pro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1250D9">
              <w:rPr>
                <w:rFonts w:ascii="Avenir Next LT Pro" w:hAnsi="Avenir Next LT Pro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Who was your best friend in kindergarten?</w:t>
            </w:r>
          </w:p>
        </w:tc>
      </w:tr>
      <w:tr w:rsidR="005E0B40" w:rsidRPr="001250D9" w:rsidTr="005E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E0B40">
            <w:pPr>
              <w:pStyle w:val="Odstavecseseznamem"/>
              <w:numPr>
                <w:ilvl w:val="0"/>
                <w:numId w:val="10"/>
              </w:numPr>
              <w:rPr>
                <w:rFonts w:ascii="Avenir Next LT Pro" w:hAnsi="Avenir Next LT Pro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E0B40" w:rsidRPr="001250D9" w:rsidTr="005E0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E0B40">
            <w:pPr>
              <w:pStyle w:val="Odstavecseseznamem"/>
              <w:numPr>
                <w:ilvl w:val="0"/>
                <w:numId w:val="10"/>
              </w:numPr>
              <w:rPr>
                <w:rFonts w:ascii="Avenir Next LT Pro" w:hAnsi="Avenir Next LT Pro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E0B40" w:rsidRPr="001250D9" w:rsidTr="005E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E0B40">
            <w:pPr>
              <w:pStyle w:val="Odstavecseseznamem"/>
              <w:numPr>
                <w:ilvl w:val="0"/>
                <w:numId w:val="10"/>
              </w:numPr>
              <w:rPr>
                <w:rFonts w:ascii="Avenir Next LT Pro" w:hAnsi="Avenir Next LT Pro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5E0B40" w:rsidRPr="001250D9" w:rsidTr="005E0B4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E0B40" w:rsidRPr="001250D9" w:rsidRDefault="005E0B40" w:rsidP="005E0B40">
            <w:pPr>
              <w:pStyle w:val="Odstavecseseznamem"/>
              <w:numPr>
                <w:ilvl w:val="0"/>
                <w:numId w:val="10"/>
              </w:numPr>
              <w:rPr>
                <w:rFonts w:ascii="Avenir Next LT Pro" w:hAnsi="Avenir Next LT Pro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8E4CBC" w:rsidRPr="001250D9" w:rsidRDefault="008E4CBC" w:rsidP="005E0B40">
      <w:pPr>
        <w:pStyle w:val="Odstavecseseznamem"/>
        <w:rPr>
          <w:rFonts w:ascii="Avenir Next LT Pro" w:hAnsi="Avenir Next LT Pro"/>
          <w:b/>
          <w:bCs/>
          <w:i/>
          <w:iCs/>
          <w:color w:val="A6A6A6" w:themeColor="background1" w:themeShade="A6"/>
          <w:sz w:val="24"/>
          <w:szCs w:val="24"/>
        </w:rPr>
      </w:pPr>
    </w:p>
    <w:sectPr w:rsidR="008E4CBC" w:rsidRPr="001250D9" w:rsidSect="004C50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B46" w:rsidRDefault="001F6B46" w:rsidP="005E0B40">
      <w:pPr>
        <w:spacing w:after="0" w:line="240" w:lineRule="auto"/>
      </w:pPr>
      <w:r>
        <w:separator/>
      </w:r>
    </w:p>
  </w:endnote>
  <w:endnote w:type="continuationSeparator" w:id="0">
    <w:p w:rsidR="001F6B46" w:rsidRDefault="001F6B46" w:rsidP="005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244085"/>
      <w:docPartObj>
        <w:docPartGallery w:val="Page Numbers (Bottom of Page)"/>
        <w:docPartUnique/>
      </w:docPartObj>
    </w:sdtPr>
    <w:sdtEndPr/>
    <w:sdtContent>
      <w:p w:rsidR="005E0B40" w:rsidRDefault="005E0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5E0B40" w:rsidRDefault="005E0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B46" w:rsidRDefault="001F6B46" w:rsidP="005E0B40">
      <w:pPr>
        <w:spacing w:after="0" w:line="240" w:lineRule="auto"/>
      </w:pPr>
      <w:r>
        <w:separator/>
      </w:r>
    </w:p>
  </w:footnote>
  <w:footnote w:type="continuationSeparator" w:id="0">
    <w:p w:rsidR="001F6B46" w:rsidRDefault="001F6B46" w:rsidP="005E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AF0"/>
    <w:multiLevelType w:val="hybridMultilevel"/>
    <w:tmpl w:val="60A4F7B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287"/>
    <w:multiLevelType w:val="hybridMultilevel"/>
    <w:tmpl w:val="8C0AC342"/>
    <w:lvl w:ilvl="0" w:tplc="A4EA35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6720BF8"/>
    <w:multiLevelType w:val="hybridMultilevel"/>
    <w:tmpl w:val="1A5A392A"/>
    <w:lvl w:ilvl="0" w:tplc="489AA4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A46B0"/>
    <w:multiLevelType w:val="hybridMultilevel"/>
    <w:tmpl w:val="2DF0C1F6"/>
    <w:lvl w:ilvl="0" w:tplc="9DD20CE6">
      <w:start w:val="2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2AB0E4C"/>
    <w:multiLevelType w:val="hybridMultilevel"/>
    <w:tmpl w:val="5ECAD5A6"/>
    <w:lvl w:ilvl="0" w:tplc="8870A7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264BE3"/>
    <w:multiLevelType w:val="hybridMultilevel"/>
    <w:tmpl w:val="1916E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37B"/>
    <w:multiLevelType w:val="hybridMultilevel"/>
    <w:tmpl w:val="53C40C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D90"/>
    <w:multiLevelType w:val="hybridMultilevel"/>
    <w:tmpl w:val="E9526C0E"/>
    <w:lvl w:ilvl="0" w:tplc="711A5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85017"/>
    <w:multiLevelType w:val="hybridMultilevel"/>
    <w:tmpl w:val="CB225FAC"/>
    <w:lvl w:ilvl="0" w:tplc="B0F09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262EE7"/>
    <w:multiLevelType w:val="hybridMultilevel"/>
    <w:tmpl w:val="338626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BC"/>
    <w:rsid w:val="00011E31"/>
    <w:rsid w:val="00056B7E"/>
    <w:rsid w:val="000E310F"/>
    <w:rsid w:val="001250D9"/>
    <w:rsid w:val="001543FB"/>
    <w:rsid w:val="001F6B46"/>
    <w:rsid w:val="002505EF"/>
    <w:rsid w:val="003F0674"/>
    <w:rsid w:val="00402EB9"/>
    <w:rsid w:val="00411486"/>
    <w:rsid w:val="004C5045"/>
    <w:rsid w:val="0059779D"/>
    <w:rsid w:val="005E0B40"/>
    <w:rsid w:val="006F0DC1"/>
    <w:rsid w:val="007473EE"/>
    <w:rsid w:val="008E4CBC"/>
    <w:rsid w:val="00AC6FEE"/>
    <w:rsid w:val="00B1187C"/>
    <w:rsid w:val="00BC14DF"/>
    <w:rsid w:val="00BE727F"/>
    <w:rsid w:val="00CC1323"/>
    <w:rsid w:val="00D145FA"/>
    <w:rsid w:val="00E51E03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5463"/>
  <w15:chartTrackingRefBased/>
  <w15:docId w15:val="{23D2F6DA-B72F-4753-84B8-FB4E16AF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CBC"/>
    <w:pPr>
      <w:ind w:left="720"/>
      <w:contextualSpacing/>
    </w:pPr>
  </w:style>
  <w:style w:type="paragraph" w:customStyle="1" w:styleId="paragraph">
    <w:name w:val="paragraph"/>
    <w:basedOn w:val="Normln"/>
    <w:rsid w:val="008E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npsmoodstavce"/>
    <w:rsid w:val="008E4CBC"/>
  </w:style>
  <w:style w:type="table" w:styleId="Mkatabulky">
    <w:name w:val="Table Grid"/>
    <w:basedOn w:val="Normlntabulka"/>
    <w:uiPriority w:val="39"/>
    <w:rsid w:val="005E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5E0B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5E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B40"/>
  </w:style>
  <w:style w:type="paragraph" w:styleId="Zpat">
    <w:name w:val="footer"/>
    <w:basedOn w:val="Normln"/>
    <w:link w:val="ZpatChar"/>
    <w:uiPriority w:val="99"/>
    <w:unhideWhenUsed/>
    <w:rsid w:val="005E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7</cp:revision>
  <dcterms:created xsi:type="dcterms:W3CDTF">2020-04-20T12:48:00Z</dcterms:created>
  <dcterms:modified xsi:type="dcterms:W3CDTF">2020-04-26T08:32:00Z</dcterms:modified>
</cp:coreProperties>
</file>